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3CD12E68" wp14:paraId="2C078E63" wp14:textId="6620772A">
      <w:pPr>
        <w:pStyle w:val="Normal"/>
        <w:spacing w:after="0" w:afterAutospacing="off"/>
        <w:jc w:val="center"/>
        <w:rPr>
          <w:rFonts w:ascii="Aptos" w:hAnsi="Aptos" w:eastAsia="Aptos" w:cs="Aptos" w:asciiTheme="minorAscii" w:hAnsiTheme="minorAscii" w:eastAsiaTheme="minorAscii" w:cstheme="minorAscii"/>
          <w:b w:val="0"/>
          <w:bCs w:val="0"/>
          <w:i w:val="0"/>
          <w:iCs w:val="0"/>
          <w:caps w:val="0"/>
          <w:smallCaps w:val="0"/>
          <w:noProof w:val="0"/>
          <w:color w:val="auto"/>
          <w:sz w:val="28"/>
          <w:szCs w:val="28"/>
          <w:lang w:val="en-US"/>
        </w:rPr>
      </w:pPr>
      <w:r w:rsidRPr="3CD12E68" w:rsidR="1F662236">
        <w:rPr>
          <w:rFonts w:ascii="Aptos" w:hAnsi="Aptos" w:eastAsia="Aptos" w:cs="Aptos" w:asciiTheme="minorAscii" w:hAnsiTheme="minorAscii" w:eastAsiaTheme="minorAscii" w:cstheme="minorAscii"/>
          <w:b w:val="1"/>
          <w:bCs w:val="1"/>
          <w:i w:val="0"/>
          <w:iCs w:val="0"/>
          <w:caps w:val="0"/>
          <w:smallCaps w:val="0"/>
          <w:noProof w:val="0"/>
          <w:color w:val="auto"/>
          <w:sz w:val="28"/>
          <w:szCs w:val="28"/>
          <w:lang w:val="en-US"/>
        </w:rPr>
        <w:t>Education for civic participation: empowering future generations, fostering knowledge and critical thinking</w:t>
      </w:r>
    </w:p>
    <w:p w:rsidR="1F662236" w:rsidP="3CD12E68" w:rsidRDefault="1F662236" w14:paraId="6FFD5083" w14:textId="20C34A07">
      <w:pPr>
        <w:spacing w:after="0" w:afterAutospacing="off"/>
        <w:jc w:val="cente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CD12E68" w:rsidR="1F662236">
        <w:rPr>
          <w:rStyle w:val="normaltextrun"/>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US"/>
        </w:rPr>
        <w:t>Scottish Youth Parliament response</w:t>
      </w:r>
    </w:p>
    <w:p w:rsidR="1F662236" w:rsidP="3CD12E68" w:rsidRDefault="1F662236" w14:paraId="2426EC9C" w14:textId="7C1E6302">
      <w:pPr>
        <w:pStyle w:val="Normal"/>
        <w:suppressLineNumbers w:val="0"/>
        <w:bidi w:val="0"/>
        <w:spacing w:before="0" w:beforeAutospacing="off" w:after="0" w:afterAutospacing="off" w:line="279" w:lineRule="auto"/>
        <w:ind w:left="0" w:right="0"/>
        <w:jc w:val="center"/>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CD12E68" w:rsidR="1ED03106">
        <w:rPr>
          <w:rStyle w:val="normaltextrun"/>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May </w:t>
      </w:r>
      <w:r w:rsidRPr="3CD12E68" w:rsidR="1F662236">
        <w:rPr>
          <w:rStyle w:val="normaltextrun"/>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2026</w:t>
      </w:r>
    </w:p>
    <w:p w:rsidR="014EE59F" w:rsidP="3CD12E68" w:rsidRDefault="014EE59F" w14:paraId="0A7A8C44" w14:textId="6883859E">
      <w:pPr>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p>
    <w:p w:rsidR="1F662236" w:rsidP="3CD12E68" w:rsidRDefault="1F662236" w14:paraId="14F1752D" w14:textId="1D1E59A1">
      <w:pPr>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CD12E68" w:rsidR="1F66223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The </w:t>
      </w:r>
      <w:hyperlink r:id="Ref14b848434e4181">
        <w:r w:rsidRPr="3CD12E68" w:rsidR="1F662236">
          <w:rPr>
            <w:rStyle w:val="Hyperlink"/>
            <w:rFonts w:ascii="Aptos" w:hAnsi="Aptos" w:eastAsia="Aptos" w:cs="Aptos" w:asciiTheme="minorAscii" w:hAnsiTheme="minorAscii" w:eastAsiaTheme="minorAscii" w:cstheme="minorAscii"/>
            <w:b w:val="0"/>
            <w:bCs w:val="0"/>
            <w:i w:val="0"/>
            <w:iCs w:val="0"/>
            <w:caps w:val="0"/>
            <w:smallCaps w:val="0"/>
            <w:strike w:val="0"/>
            <w:dstrike w:val="0"/>
            <w:noProof w:val="0"/>
            <w:sz w:val="24"/>
            <w:szCs w:val="24"/>
            <w:lang w:val="en-US"/>
          </w:rPr>
          <w:t>Scottish Youth Parliament</w:t>
        </w:r>
      </w:hyperlink>
      <w:r w:rsidRPr="3CD12E68" w:rsidR="1F66223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t xml:space="preserve"> </w:t>
      </w:r>
      <w:r w:rsidRPr="3CD12E68" w:rsidR="1F662236">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is the democratic voice of Scotland’s young people. Our vision for Scotland is of a nation that values and practices the meaningful participation of its young people who realise their full potential. Our mission is to represent the voice of Scotland’s young people on issues affecting them, and to empower young people to champion and defend their rights.</w:t>
      </w:r>
    </w:p>
    <w:p w:rsidR="1F662236" w:rsidP="3CD12E68" w:rsidRDefault="1F662236" w14:paraId="1A68304C" w14:textId="2E673228">
      <w:pPr>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US"/>
        </w:rPr>
      </w:pPr>
      <w:r w:rsidRPr="3CD12E68" w:rsidR="1F662236">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As a youth-led organisation, we are constantly seeking the views of our MSYPs and other young people to ensure our policy positions represent their views and experiences as clearly as possible. </w:t>
      </w:r>
      <w:r w:rsidRPr="3CD12E68" w:rsidR="3E679F1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This response is a summary of a research report, </w:t>
      </w:r>
      <w:hyperlink r:id="Rf59914ec5589432a">
        <w:r w:rsidRPr="3CD12E68" w:rsidR="3E679F1E">
          <w:rPr>
            <w:rStyle w:val="Hyperlink"/>
            <w:b w:val="0"/>
            <w:bCs w:val="0"/>
            <w:i w:val="0"/>
            <w:iCs w:val="0"/>
            <w:caps w:val="0"/>
            <w:smallCaps w:val="0"/>
            <w:noProof w:val="0"/>
            <w:lang w:val="en-GB"/>
          </w:rPr>
          <w:t>Young People and Politics</w:t>
        </w:r>
      </w:hyperlink>
      <w:r w:rsidRPr="3CD12E68" w:rsidR="3E679F1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developed in partnership by the Scottish Youth Parliament and </w:t>
      </w:r>
      <w:hyperlink r:id="R35a2ee771fe44026">
        <w:r w:rsidRPr="3CD12E68" w:rsidR="3E679F1E">
          <w:rPr>
            <w:rStyle w:val="Hyperlink"/>
            <w:b w:val="0"/>
            <w:bCs w:val="0"/>
            <w:i w:val="0"/>
            <w:iCs w:val="0"/>
            <w:caps w:val="0"/>
            <w:smallCaps w:val="0"/>
            <w:noProof w:val="0"/>
            <w:lang w:val="en-GB"/>
          </w:rPr>
          <w:t>Young Scot</w:t>
        </w:r>
      </w:hyperlink>
      <w:r w:rsidRPr="3CD12E68" w:rsidR="3E679F1E">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published in January 2026. </w:t>
      </w:r>
      <w:r w:rsidRPr="3CD12E68" w:rsidR="127A199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The research involved over 500 young people aged between 11 and 25.</w:t>
      </w:r>
    </w:p>
    <w:p w:rsidR="127A199F" w:rsidP="3CD12E68" w:rsidRDefault="127A199F" w14:paraId="18F58B37" w14:textId="0B5E268B">
      <w:pPr>
        <w:spacing w:before="120" w:after="120"/>
        <w:ind w:left="0"/>
        <w:contextualSpacing w:val="0"/>
        <w:jc w:val="both"/>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GB"/>
        </w:rPr>
      </w:pPr>
      <w:r w:rsidRPr="3CD12E68" w:rsidR="127A199F">
        <w:rPr>
          <w:rFonts w:ascii="Aptos" w:hAnsi="Aptos" w:eastAsia="Aptos" w:cs="Aptos" w:asciiTheme="minorAscii" w:hAnsiTheme="minorAscii" w:eastAsiaTheme="minorAscii" w:cstheme="minorAscii"/>
          <w:b w:val="1"/>
          <w:bCs w:val="1"/>
          <w:i w:val="0"/>
          <w:iCs w:val="0"/>
          <w:caps w:val="0"/>
          <w:smallCaps w:val="0"/>
          <w:noProof w:val="0"/>
          <w:color w:val="000000" w:themeColor="text1" w:themeTint="FF" w:themeShade="FF"/>
          <w:sz w:val="24"/>
          <w:szCs w:val="24"/>
          <w:lang w:val="en-GB"/>
        </w:rPr>
        <w:t>Context</w:t>
      </w:r>
    </w:p>
    <w:p w:rsidR="127A199F" w:rsidP="3CD12E68" w:rsidRDefault="127A199F" w14:paraId="578482AF" w14:textId="40F37628">
      <w:pPr>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3CD12E68" w:rsidR="127A199F">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Young people in Scotland have had the right vote from the age of 16 in Scottish Parliament and local government elections since 2015, and in July 2025 the UK Government announced its intention to extend the right to vote to all 16-and- 17-year-olds across the UK before the 2029 General Elections.</w:t>
      </w:r>
    </w:p>
    <w:p w:rsidR="05FC0962" w:rsidP="3CD12E68" w:rsidRDefault="05FC0962" w14:paraId="6FD1C8C2" w14:textId="0F4204DD">
      <w:pPr>
        <w:spacing w:before="120" w:after="120"/>
        <w:ind w:left="0"/>
        <w:contextualSpacing w:val="0"/>
        <w:jc w:val="both"/>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3CD12E68" w:rsidR="05FC096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Young people in Scotland have a dedicated subjec</w:t>
      </w:r>
      <w:r w:rsidRPr="3CD12E68" w:rsidR="6C5E7959">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t</w:t>
      </w:r>
      <w:r w:rsidRPr="3CD12E68" w:rsidR="05FC0962">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Modern Studies, which covers contemporary political and social issues in local, Scottish, UK and international contexts in secondary school.</w:t>
      </w:r>
    </w:p>
    <w:p w:rsidR="46A6D74C" w:rsidP="3CD12E68" w:rsidRDefault="46A6D74C" w14:paraId="78361AD1" w14:textId="075596A2">
      <w:pPr>
        <w:pStyle w:val="Normal"/>
        <w:suppressLineNumbers w:val="0"/>
        <w:bidi w:val="0"/>
        <w:spacing w:before="0" w:beforeAutospacing="off" w:after="160" w:afterAutospacing="off" w:line="279" w:lineRule="auto"/>
        <w:ind w:left="0" w:right="0"/>
        <w:jc w:val="both"/>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3CD12E68" w:rsidR="46A6D74C">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Key findings</w:t>
      </w:r>
      <w:r w:rsidRPr="3CD12E68" w:rsidR="29FDC34B">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 xml:space="preserve"> from Young People and Politics report</w:t>
      </w:r>
    </w:p>
    <w:p w:rsidR="251CFF1E" w:rsidP="3CD12E68" w:rsidRDefault="251CFF1E" w14:paraId="6051B912" w14:textId="699CE5D0">
      <w:pPr>
        <w:pStyle w:val="ListParagraph"/>
        <w:numPr>
          <w:ilvl w:val="0"/>
          <w:numId w:val="4"/>
        </w:numPr>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251CFF1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Young people are more likely to find out </w:t>
      </w:r>
      <w:r w:rsidRPr="3CD12E68" w:rsidR="251CFF1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what’s</w:t>
      </w:r>
      <w:r w:rsidRPr="3CD12E68" w:rsidR="251CFF1E">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going on in the world from social media than from trusted adults such as teachers or youth workers.</w:t>
      </w:r>
      <w:r w:rsidRPr="3CD12E68" w:rsidR="07E26505">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p>
    <w:p w:rsidR="39547FE7" w:rsidP="3CD12E68" w:rsidRDefault="39547FE7" w14:paraId="3D103CD3" w14:textId="1D883EB0">
      <w:pPr>
        <w:pStyle w:val="ListParagraph"/>
        <w:numPr>
          <w:ilvl w:val="0"/>
          <w:numId w:val="4"/>
        </w:numPr>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39547FE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Three fifths of young people (59%)</w:t>
      </w:r>
      <w:r w:rsidRPr="3CD12E68" w:rsidR="11EECAD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w:t>
      </w:r>
      <w:r w:rsidRPr="3CD12E68" w:rsidR="39547FE7">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agreed or strongly agreed that it is hard to know what is true or fake online when it comes to politics, with girls and young women more likely to agree compared with boys and young men. </w:t>
      </w:r>
    </w:p>
    <w:p w:rsidR="73B5188D" w:rsidP="3CD12E68" w:rsidRDefault="73B5188D" w14:paraId="0B260EAC" w14:textId="4BBA4525">
      <w:pPr>
        <w:pStyle w:val="ListParagraph"/>
        <w:numPr>
          <w:ilvl w:val="0"/>
          <w:numId w:val="4"/>
        </w:numPr>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73B5188D">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Boys and young men were more likely to agree or strongly agree that they know where to find information about politics they can trust. </w:t>
      </w:r>
    </w:p>
    <w:p w:rsidR="01522E29" w:rsidP="3CD12E68" w:rsidRDefault="01522E29" w14:paraId="09321DFB" w14:textId="5539605C">
      <w:pPr>
        <w:pStyle w:val="ListParagraph"/>
        <w:numPr>
          <w:ilvl w:val="0"/>
          <w:numId w:val="4"/>
        </w:numPr>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01522E2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Two thirds of young people strongly agreed or agreed that they feel comfortable talking about politics. </w:t>
      </w:r>
    </w:p>
    <w:p w:rsidR="15114C04" w:rsidP="3CD12E68" w:rsidRDefault="15114C04" w14:paraId="1D395BBC" w14:textId="5EEE8915">
      <w:pPr>
        <w:pStyle w:val="ListParagraph"/>
        <w:numPr>
          <w:ilvl w:val="0"/>
          <w:numId w:val="2"/>
        </w:numPr>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15114C04">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Young people aged between 11 and 15 tend to feel less comfortable talking about politics; are less likely to feel involved in politics or that they can make a difference in local or national decisions; and are less likely to know how to get involved in politics than older young people.</w:t>
      </w:r>
    </w:p>
    <w:p w:rsidR="5FDB1CF0" w:rsidP="3CD12E68" w:rsidRDefault="5FDB1CF0" w14:paraId="102C1A33" w14:textId="7FA3F4C0">
      <w:pPr>
        <w:pStyle w:val="Normal"/>
        <w:jc w:val="both"/>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1"/>
          <w:bCs w:val="1"/>
          <w:i w:val="0"/>
          <w:iCs w:val="0"/>
          <w:caps w:val="0"/>
          <w:smallCaps w:val="0"/>
          <w:noProof w:val="0"/>
          <w:color w:val="auto"/>
          <w:sz w:val="24"/>
          <w:szCs w:val="24"/>
          <w:lang w:val="en-US"/>
        </w:rPr>
        <w:t>Recommendations</w:t>
      </w:r>
    </w:p>
    <w:p w:rsidR="5FDB1CF0" w:rsidP="3CD12E68" w:rsidRDefault="5FDB1CF0" w14:paraId="55813596" w14:textId="0E76EAC4">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These recommendations are informed by the views and experiences of young people across Scotland, as well as insights from practitioners working on information and political literacy.</w:t>
      </w:r>
    </w:p>
    <w:p w:rsidR="5FDB1CF0" w:rsidP="3CD12E68" w:rsidRDefault="5FDB1CF0" w14:paraId="055FA5E4" w14:textId="420EF33C">
      <w:pPr>
        <w:pStyle w:val="Normal"/>
        <w:suppressLineNumbers w:val="0"/>
        <w:bidi w:val="0"/>
        <w:spacing w:before="0" w:beforeAutospacing="off" w:after="160" w:afterAutospacing="off" w:line="279" w:lineRule="auto"/>
        <w:ind w:left="0" w:right="0"/>
        <w:jc w:val="both"/>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Action should be taken to challenge misinformation</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 xml:space="preserve"> in politics</w:t>
      </w:r>
    </w:p>
    <w:p w:rsidR="16A12572" w:rsidP="3CD12E68" w:rsidRDefault="16A12572" w14:paraId="547B2FCE" w14:textId="222BC40D">
      <w:pPr>
        <w:pStyle w:val="Normal"/>
        <w:suppressLineNumbers w:val="0"/>
        <w:bidi w:val="0"/>
        <w:spacing w:before="0" w:beforeAutospacing="off" w:after="160" w:afterAutospacing="off" w:line="279" w:lineRule="auto"/>
        <w:ind w:left="720" w:right="0"/>
        <w:jc w:val="both"/>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3CD12E68" w:rsidR="16A12572">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“It feels horrible realising media that I’ve consumed online is fake, I wonder how  many others have fell for the same post and have changed their perspective and  thoughts on empty news makes you feel like a fool as well”  – young woman, aged 11-15, Glasgow.</w:t>
      </w:r>
    </w:p>
    <w:p w:rsidR="5FDB1CF0" w:rsidP="3CD12E68" w:rsidRDefault="5FDB1CF0" w14:paraId="66BB7B2E" w14:textId="3481E391">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Information and digital literacy education programmes should include information about recognising media bias, mis- and disinformation, and AI-generated content, and should help young people to develop critical thinking skills to build their confidence to access information they can trust. </w:t>
      </w:r>
    </w:p>
    <w:p w:rsidR="5FDB1CF0" w:rsidP="3CD12E68" w:rsidRDefault="5FDB1CF0" w14:paraId="7FE0F5F9" w14:textId="54773B6A">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Accessible and easy-to-understand guidance and resources on </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fact-checking</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and how to stay safe online should be co-designed by young people, for young people. </w:t>
      </w:r>
    </w:p>
    <w:p w:rsidR="5FDB1CF0" w:rsidP="3CD12E68" w:rsidRDefault="5FDB1CF0" w14:paraId="17DA82A5" w14:textId="5C0606CF">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Decision-makers, including parliaments, governments, and social media companies should take action to improve verification systems and transparency, to help young people stay safe online.</w:t>
      </w:r>
    </w:p>
    <w:p w:rsidR="5FDB1CF0" w:rsidP="3CD12E68" w:rsidRDefault="5FDB1CF0" w14:paraId="26555446" w14:textId="4F115180">
      <w:pPr>
        <w:pStyle w:val="Normal"/>
        <w:jc w:val="both"/>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 xml:space="preserve">Provide </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standardised</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 xml:space="preserve"> political literacy, information </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literacy</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 xml:space="preserve"> and citizenship education for all young people </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from an</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 xml:space="preserve"> early age</w:t>
      </w:r>
    </w:p>
    <w:p w:rsidR="3BB09900" w:rsidP="3CD12E68" w:rsidRDefault="3BB09900" w14:paraId="77630F24" w14:textId="60597035">
      <w:pPr>
        <w:pStyle w:val="Normal"/>
        <w:ind w:left="720"/>
        <w:jc w:val="both"/>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3CD12E68" w:rsidR="3BB09900">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“A lot of information isn’t discussed in an educational setting because it’s deemed  too sensitive but I think that those topics shouldn’t be avoided.”  – young woman, aged 18-25, Highlands and Islands.</w:t>
      </w:r>
    </w:p>
    <w:p w:rsidR="5FDB1CF0" w:rsidP="3CD12E68" w:rsidRDefault="5FDB1CF0" w14:paraId="74C540CF" w14:textId="4C338417">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Unbiased and accessible political and information literacy and citizenship education should be embedded into the school curriculum for all young people in Scotland, regardless of their age, background, or where they live. </w:t>
      </w:r>
    </w:p>
    <w:p w:rsidR="5FDB1CF0" w:rsidP="3CD12E68" w:rsidRDefault="5FDB1CF0" w14:paraId="6E7B4838" w14:textId="506192CE">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This should include practical information on the everyday relevance of politics; simplifying complex political structures, systems and roles within politics; critical literacy skills and how to identify trustworthy information; and opportunities for young people to participate in formal and informal political engagement. </w:t>
      </w:r>
    </w:p>
    <w:p w:rsidR="5FDB1CF0" w:rsidP="3CD12E68" w:rsidRDefault="5FDB1CF0" w14:paraId="795A4B10" w14:textId="1D0D1F0E">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Educators and adults working with young people in non-formal education settings such as youth work should receive training, support, and guidance, to help them feel confident delivering impartial and accurate education.  </w:t>
      </w:r>
    </w:p>
    <w:p w:rsidR="5FDB1CF0" w:rsidP="3CD12E68" w:rsidRDefault="5FDB1CF0" w14:paraId="6BE1B25D" w14:textId="69439DEC">
      <w:pPr>
        <w:pStyle w:val="Normal"/>
        <w:jc w:val="both"/>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 xml:space="preserve">Develop unbiased, accessible, </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and youth</w:t>
      </w: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-friendly political information resources to help young people make informed decisions</w:t>
      </w:r>
    </w:p>
    <w:p w:rsidR="0933C72A" w:rsidP="3CD12E68" w:rsidRDefault="0933C72A" w14:paraId="24E3CD08" w14:textId="2C9FCD8A">
      <w:pPr>
        <w:pStyle w:val="Normal"/>
        <w:ind w:left="720"/>
        <w:jc w:val="both"/>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3CD12E68" w:rsidR="0933C72A">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“Judgement-free, and non-biased support and information so that people  are able to learn and make their own informed decisions.”  – young woman, aged 18-25, Lothian.</w:t>
      </w:r>
    </w:p>
    <w:p w:rsidR="5FDB1CF0" w:rsidP="3CD12E68" w:rsidRDefault="5FDB1CF0" w14:paraId="17BDCE4B" w14:textId="79E7BE79">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Political information for young people should be unbiased and accessible for all young people. It should use language which is accessible for everyone and avoid jargon or terminology </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which is</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unfamiliar to young people.</w:t>
      </w:r>
    </w:p>
    <w:p w:rsidR="5FDB1CF0" w:rsidP="3CD12E68" w:rsidRDefault="5FDB1CF0" w14:paraId="344B5811" w14:textId="352F2A5E">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Young people should be involved in co-designing and developing information resources using formats young people prefer, such as short videos, infographics, and interactive quizzes. Resources should be engaging and tailored to different age groups. Information resources should include practical information on the everyday relevance of politics; simplifying complex political structures, systems and roles within politics; critical literacy skills and how to identify trustworthy information; and opportunities for young people to participate in formal and informal political engagement.</w:t>
      </w:r>
    </w:p>
    <w:p w:rsidR="5FDB1CF0" w:rsidP="3CD12E68" w:rsidRDefault="5FDB1CF0" w14:paraId="031B7B39" w14:textId="1EF88E64">
      <w:pPr>
        <w:pStyle w:val="Normal"/>
        <w:jc w:val="both"/>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Ahead of key elections, targeted information and support should be provided for young people which is co-designed by young people</w:t>
      </w:r>
    </w:p>
    <w:p w:rsidR="5FDB1CF0" w:rsidP="3CD12E68" w:rsidRDefault="5FDB1CF0" w14:paraId="0CBF19DD" w14:textId="17176581">
      <w:pPr>
        <w:pStyle w:val="Normal"/>
        <w:suppressLineNumbers w:val="0"/>
        <w:bidi w:val="0"/>
        <w:spacing w:before="0" w:beforeAutospacing="off" w:after="160" w:afterAutospacing="off" w:line="279" w:lineRule="auto"/>
        <w:ind w:left="0" w:right="0"/>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Campaigns and resources, co-designed by young people, should be created specifically for young people ahead of all </w:t>
      </w:r>
      <w:r w:rsidRPr="3CD12E68" w:rsidR="2F90FEB9">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local, devolved and national</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elections, and promoted through channels young people are most likely to access, including through trusted influencers and </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organisations</w:t>
      </w: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 xml:space="preserve">. These campaigns and resources should provide unbiased information and support for young people to enable them to make an informed decision on how to vote and to understand why voting is important. </w:t>
      </w:r>
    </w:p>
    <w:p w:rsidR="5FDB1CF0" w:rsidP="3CD12E68" w:rsidRDefault="5FDB1CF0" w14:paraId="52F15146" w14:textId="4968A9EF">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Targeted information and resources should be available for first time voters, including 16-and- 17-year-olds, and for young people who are not old enough to vote, to help them understand what the elections are all about and how they can get involved in politics regardless of their age. This will help younger young people feel more confident and better informed about politics and will help them to find out how to get involved in politics before they’re old enough to vote.</w:t>
      </w:r>
    </w:p>
    <w:p w:rsidR="5FDB1CF0" w:rsidP="3CD12E68" w:rsidRDefault="5FDB1CF0" w14:paraId="4F7422AB" w14:textId="530EEF1F">
      <w:pPr>
        <w:pStyle w:val="Normal"/>
        <w:jc w:val="both"/>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1"/>
          <w:bCs w:val="1"/>
          <w:i w:val="1"/>
          <w:iCs w:val="1"/>
          <w:caps w:val="0"/>
          <w:smallCaps w:val="0"/>
          <w:noProof w:val="0"/>
          <w:color w:val="auto"/>
          <w:sz w:val="24"/>
          <w:szCs w:val="24"/>
          <w:lang w:val="en-US"/>
        </w:rPr>
        <w:t>Increase opportunities for young people’s meaningful participation in decision-making locally and nationally</w:t>
      </w:r>
    </w:p>
    <w:p w:rsidR="4C110176" w:rsidP="3CD12E68" w:rsidRDefault="4C110176" w14:paraId="4D1099EE" w14:textId="4696A888">
      <w:pPr>
        <w:pStyle w:val="Normal"/>
        <w:ind w:left="720"/>
        <w:jc w:val="both"/>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pPr>
      <w:r w:rsidRPr="3CD12E68" w:rsidR="4C110176">
        <w:rPr>
          <w:rFonts w:ascii="Aptos" w:hAnsi="Aptos" w:eastAsia="Aptos" w:cs="Aptos" w:asciiTheme="minorAscii" w:hAnsiTheme="minorAscii" w:eastAsiaTheme="minorAscii" w:cstheme="minorAscii"/>
          <w:b w:val="0"/>
          <w:bCs w:val="0"/>
          <w:i w:val="1"/>
          <w:iCs w:val="1"/>
          <w:caps w:val="0"/>
          <w:smallCaps w:val="0"/>
          <w:noProof w:val="0"/>
          <w:color w:val="auto"/>
          <w:sz w:val="24"/>
          <w:szCs w:val="24"/>
          <w:lang w:val="en-US"/>
        </w:rPr>
        <w:t>“If we got asked for our opinions, I think that we would be more involved and if  there was fun activities we could do at school.”  – young man, aged 11-15, North East Scotland.</w:t>
      </w:r>
    </w:p>
    <w:p w:rsidR="5FDB1CF0" w:rsidP="3CD12E68" w:rsidRDefault="5FDB1CF0" w14:paraId="229F9E50" w14:textId="5562CE9B">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r w:rsidRPr="3CD12E68" w:rsidR="5FDB1CF0">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t>To respect and uphold young people’s UNCRC Article 12 right to be listened to and have their views considered in issues affecting them, decision-makers should move beyond tokenistic consultation by embedding meaningful participation principles into local and national decision-making processes. Decision-makers should receive training on how to uphold UNCRC principles and how to meaningfully involve young people in their work. Decision-makers should also close the feedback loop to ensure young people understand how their participation has influenced outcomes, and to increase accountability for young people’s participation in decision-making.</w:t>
      </w:r>
    </w:p>
    <w:p w:rsidR="3CD12E68" w:rsidP="3CD12E68" w:rsidRDefault="3CD12E68" w14:paraId="62F4F9A3" w14:textId="0155BC3F">
      <w:pPr>
        <w:pStyle w:val="Normal"/>
        <w:jc w:val="both"/>
        <w:rPr>
          <w:rFonts w:ascii="Aptos" w:hAnsi="Aptos" w:eastAsia="Aptos" w:cs="Aptos" w:asciiTheme="minorAscii" w:hAnsiTheme="minorAscii" w:eastAsiaTheme="minorAscii" w:cstheme="minorAscii"/>
          <w:b w:val="0"/>
          <w:bCs w:val="0"/>
          <w:i w:val="0"/>
          <w:iCs w:val="0"/>
          <w:caps w:val="0"/>
          <w:smallCaps w:val="0"/>
          <w:noProof w:val="0"/>
          <w:color w:val="auto"/>
          <w:sz w:val="24"/>
          <w:szCs w:val="24"/>
          <w:lang w:val="en-US"/>
        </w:rPr>
      </w:pPr>
    </w:p>
    <w:p w:rsidR="3CD12E68" w:rsidP="3CD12E68" w:rsidRDefault="3CD12E68" w14:paraId="6ED3DF72" w14:textId="2CB9E50F">
      <w:pPr>
        <w:pStyle w:val="Normal"/>
        <w:rPr>
          <w:rFonts w:ascii="Aptos" w:hAnsi="Aptos" w:eastAsia="Aptos" w:cs="Aptos" w:asciiTheme="minorAscii" w:hAnsiTheme="minorAscii" w:eastAsiaTheme="minorAscii" w:cstheme="minorAscii"/>
          <w:sz w:val="24"/>
          <w:szCs w:val="24"/>
        </w:rPr>
      </w:pPr>
    </w:p>
    <w:p w:rsidR="3CD12E68" w:rsidP="3CD12E68" w:rsidRDefault="3CD12E68" w14:paraId="06764079" w14:textId="2C67419C">
      <w:pPr>
        <w:pStyle w:val="Normal"/>
        <w:rPr>
          <w:rFonts w:ascii="Aptos" w:hAnsi="Aptos" w:eastAsia="Aptos" w:cs="Aptos" w:asciiTheme="minorAscii" w:hAnsiTheme="minorAscii" w:eastAsiaTheme="minorAscii" w:cstheme="minorAscii"/>
          <w:b w:val="0"/>
          <w:bCs w:val="0"/>
          <w:i w:val="0"/>
          <w:iCs w:val="0"/>
          <w:caps w:val="0"/>
          <w:smallCaps w:val="0"/>
          <w:noProof w:val="0"/>
          <w:color w:val="4A4A4A"/>
          <w:sz w:val="24"/>
          <w:szCs w:val="24"/>
          <w:lang w:val="en-US"/>
        </w:rPr>
      </w:pPr>
    </w:p>
    <w:p w:rsidR="3CD12E68" w:rsidP="3CD12E68" w:rsidRDefault="3CD12E68" w14:paraId="5BE3AC80" w14:textId="5EEF66AE">
      <w:pPr>
        <w:pStyle w:val="Normal"/>
        <w:rPr>
          <w:rFonts w:ascii="Aptos" w:hAnsi="Aptos" w:eastAsia="Aptos" w:cs="Aptos" w:asciiTheme="minorAscii" w:hAnsiTheme="minorAscii" w:eastAsiaTheme="minorAscii" w:cstheme="minorAscii"/>
          <w:sz w:val="24"/>
          <w:szCs w:val="24"/>
        </w:rPr>
      </w:pPr>
    </w:p>
    <w:sectPr>
      <w:pgSz w:w="12240" w:h="15840" w:orient="portrait"/>
      <w:pgMar w:top="1440" w:right="1440" w:bottom="1440" w:left="1440" w:header="720" w:footer="720" w:gutter="0"/>
      <w:cols w:space="720"/>
      <w:docGrid w:linePitch="360"/>
      <w:headerReference w:type="default" r:id="R69c833f185e44d50"/>
      <w:footerReference w:type="default" r:id="Re35cef2019a349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p w:rsidR="3CD12E68" w:rsidP="3CD12E68" w:rsidRDefault="3CD12E68" w14:paraId="3B5823C1" w14:textId="23FC10BB">
    <w:pPr>
      <w:bidi w:val="0"/>
      <w:spacing w:before="0" w:beforeAutospacing="off" w:after="0" w:afterAutospacing="off" w:line="285" w:lineRule="auto"/>
      <w:jc w:val="center"/>
      <w:rPr>
        <w:noProof w:val="0"/>
        <w:lang w:val="en-US"/>
      </w:rPr>
    </w:pPr>
    <w:r w:rsidRPr="3CD12E68" w:rsidR="3CD12E68">
      <w:rPr>
        <w:rFonts w:ascii="Trebuchet MS" w:hAnsi="Trebuchet MS" w:eastAsia="Trebuchet MS" w:cs="Trebuchet MS"/>
        <w:b w:val="0"/>
        <w:bCs w:val="0"/>
        <w:i w:val="0"/>
        <w:iCs w:val="0"/>
        <w:caps w:val="0"/>
        <w:smallCaps w:val="0"/>
        <w:noProof w:val="0"/>
        <w:color w:val="242424"/>
        <w:sz w:val="20"/>
        <w:szCs w:val="20"/>
        <w:lang w:val="en-US"/>
      </w:rPr>
      <w:t>Registered in Scotland: SC227548</w:t>
    </w:r>
    <w:r w:rsidRPr="3CD12E68" w:rsidR="3CD12E68">
      <w:rPr>
        <w:rFonts w:ascii="Trebuchet MS" w:hAnsi="Trebuchet MS" w:eastAsia="Trebuchet MS" w:cs="Trebuchet MS"/>
        <w:b w:val="1"/>
        <w:bCs w:val="1"/>
        <w:i w:val="0"/>
        <w:iCs w:val="0"/>
        <w:caps w:val="0"/>
        <w:smallCaps w:val="0"/>
        <w:noProof w:val="0"/>
        <w:color w:val="242424"/>
        <w:sz w:val="20"/>
        <w:szCs w:val="20"/>
        <w:lang w:val="en-US"/>
      </w:rPr>
      <w:t> </w:t>
    </w:r>
    <w:r w:rsidRPr="3CD12E68" w:rsidR="3CD12E68">
      <w:rPr>
        <w:rFonts w:ascii="Trebuchet MS" w:hAnsi="Trebuchet MS" w:eastAsia="Trebuchet MS" w:cs="Trebuchet MS"/>
        <w:b w:val="1"/>
        <w:bCs w:val="1"/>
        <w:i w:val="0"/>
        <w:iCs w:val="0"/>
        <w:caps w:val="0"/>
        <w:smallCaps w:val="0"/>
        <w:noProof w:val="0"/>
        <w:color w:val="CC6600"/>
        <w:sz w:val="20"/>
        <w:szCs w:val="20"/>
        <w:lang w:val="en-US"/>
      </w:rPr>
      <w:t>|</w:t>
    </w:r>
    <w:r w:rsidRPr="3CD12E68" w:rsidR="3CD12E68">
      <w:rPr>
        <w:rFonts w:ascii="Trebuchet MS" w:hAnsi="Trebuchet MS" w:eastAsia="Trebuchet MS" w:cs="Trebuchet MS"/>
        <w:b w:val="0"/>
        <w:bCs w:val="0"/>
        <w:i w:val="0"/>
        <w:iCs w:val="0"/>
        <w:caps w:val="0"/>
        <w:smallCaps w:val="0"/>
        <w:noProof w:val="0"/>
        <w:color w:val="CC6600"/>
        <w:sz w:val="20"/>
        <w:szCs w:val="20"/>
        <w:lang w:val="en-US"/>
      </w:rPr>
      <w:t> </w:t>
    </w:r>
    <w:r w:rsidRPr="3CD12E68" w:rsidR="3CD12E68">
      <w:rPr>
        <w:rFonts w:ascii="Trebuchet MS" w:hAnsi="Trebuchet MS" w:eastAsia="Trebuchet MS" w:cs="Trebuchet MS"/>
        <w:b w:val="0"/>
        <w:bCs w:val="0"/>
        <w:i w:val="0"/>
        <w:iCs w:val="0"/>
        <w:caps w:val="0"/>
        <w:smallCaps w:val="0"/>
        <w:noProof w:val="0"/>
        <w:color w:val="242424"/>
        <w:sz w:val="20"/>
        <w:szCs w:val="20"/>
        <w:lang w:val="en-US"/>
      </w:rPr>
      <w:t>Scottish Charity Number: SC032662</w:t>
    </w:r>
  </w:p>
  <w:p w:rsidR="3CD12E68" w:rsidP="3CD12E68" w:rsidRDefault="3CD12E68" w14:paraId="2DEEB02E" w14:textId="4AD45800">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3CD12E68" w:rsidTr="3CD12E68" w14:paraId="330CF0FF">
      <w:trPr>
        <w:trHeight w:val="300"/>
      </w:trPr>
      <w:tc>
        <w:tcPr>
          <w:tcW w:w="3120" w:type="dxa"/>
          <w:tcMar/>
        </w:tcPr>
        <w:p w:rsidR="3CD12E68" w:rsidP="3CD12E68" w:rsidRDefault="3CD12E68" w14:paraId="4BFD7684" w14:textId="0946A2DA">
          <w:pPr>
            <w:pStyle w:val="Header"/>
            <w:bidi w:val="0"/>
            <w:ind w:left="-115"/>
            <w:jc w:val="left"/>
          </w:pPr>
          <w:r w:rsidR="3CD12E68">
            <w:drawing>
              <wp:inline wp14:editId="74954F25" wp14:anchorId="20D5C27B">
                <wp:extent cx="1019175" cy="1019175"/>
                <wp:effectExtent l="0" t="0" r="0" b="0"/>
                <wp:docPr id="3958584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39585847" name="Picture 39585847"/>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493331970">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019175" cy="1019175"/>
                        </a:xfrm>
                        <a:prstGeom xmlns:a="http://schemas.openxmlformats.org/drawingml/2006/main" prst="rect">
                          <a:avLst xmlns:a="http://schemas.openxmlformats.org/drawingml/2006/main"/>
                        </a:prstGeom>
                      </pic:spPr>
                    </pic:pic>
                  </a:graphicData>
                </a:graphic>
              </wp:inline>
            </w:drawing>
          </w:r>
        </w:p>
      </w:tc>
      <w:tc>
        <w:tcPr>
          <w:tcW w:w="3120" w:type="dxa"/>
          <w:tcMar/>
        </w:tcPr>
        <w:p w:rsidR="3CD12E68" w:rsidP="3CD12E68" w:rsidRDefault="3CD12E68" w14:paraId="4FB3C04E" w14:textId="4165D1A7">
          <w:pPr>
            <w:pStyle w:val="Header"/>
            <w:bidi w:val="0"/>
            <w:jc w:val="center"/>
          </w:pPr>
        </w:p>
      </w:tc>
      <w:tc>
        <w:tcPr>
          <w:tcW w:w="3120" w:type="dxa"/>
          <w:tcMar/>
        </w:tcPr>
        <w:p w:rsidR="3CD12E68" w:rsidP="3CD12E68" w:rsidRDefault="3CD12E68" w14:paraId="7EE16624" w14:textId="3A498D57">
          <w:pPr>
            <w:pStyle w:val="Header"/>
            <w:bidi w:val="0"/>
            <w:ind w:right="-115"/>
            <w:jc w:val="right"/>
          </w:pPr>
        </w:p>
      </w:tc>
    </w:tr>
  </w:tbl>
  <w:p w:rsidR="3CD12E68" w:rsidP="3CD12E68" w:rsidRDefault="3CD12E68" w14:paraId="3CAE246C" w14:textId="3F299F6F">
    <w:pPr>
      <w:pStyle w:val="Header"/>
      <w:bidi w:val="0"/>
    </w:pPr>
  </w:p>
</w:hdr>
</file>

<file path=word/numbering.xml><?xml version="1.0" encoding="utf-8"?>
<w:numbering xmlns:w="http://schemas.openxmlformats.org/wordprocessingml/2006/main">
  <w:abstractNum xmlns:w="http://schemas.openxmlformats.org/wordprocessingml/2006/main" w:abstractNumId="4">
    <w:nsid w:val="2064d5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610d9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758e1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f181fb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70916"/>
    <w:rsid w:val="006A637C"/>
    <w:rsid w:val="006A637C"/>
    <w:rsid w:val="014EE59F"/>
    <w:rsid w:val="01522E29"/>
    <w:rsid w:val="01E70916"/>
    <w:rsid w:val="0223C103"/>
    <w:rsid w:val="03BBCF93"/>
    <w:rsid w:val="03F97FB5"/>
    <w:rsid w:val="058434A2"/>
    <w:rsid w:val="05EC0545"/>
    <w:rsid w:val="05EC0545"/>
    <w:rsid w:val="05FC0962"/>
    <w:rsid w:val="074E5175"/>
    <w:rsid w:val="07E26505"/>
    <w:rsid w:val="0933C72A"/>
    <w:rsid w:val="09AA2C10"/>
    <w:rsid w:val="0A502A23"/>
    <w:rsid w:val="10BAF812"/>
    <w:rsid w:val="11EECAD7"/>
    <w:rsid w:val="127A199F"/>
    <w:rsid w:val="1289B6F5"/>
    <w:rsid w:val="149515A5"/>
    <w:rsid w:val="150CD549"/>
    <w:rsid w:val="15114C04"/>
    <w:rsid w:val="157F7C05"/>
    <w:rsid w:val="157F7C05"/>
    <w:rsid w:val="16A12572"/>
    <w:rsid w:val="16B46A6B"/>
    <w:rsid w:val="18B2C7B9"/>
    <w:rsid w:val="19652500"/>
    <w:rsid w:val="197BC6CC"/>
    <w:rsid w:val="197BC6CC"/>
    <w:rsid w:val="1E823F59"/>
    <w:rsid w:val="1E871B08"/>
    <w:rsid w:val="1ED03106"/>
    <w:rsid w:val="1F5A4499"/>
    <w:rsid w:val="1F662236"/>
    <w:rsid w:val="20F9943F"/>
    <w:rsid w:val="23CF75E2"/>
    <w:rsid w:val="251CFF1E"/>
    <w:rsid w:val="28757F44"/>
    <w:rsid w:val="28CE8886"/>
    <w:rsid w:val="29FDC34B"/>
    <w:rsid w:val="2B48A725"/>
    <w:rsid w:val="2CEE226F"/>
    <w:rsid w:val="2F90FEB9"/>
    <w:rsid w:val="30004BE6"/>
    <w:rsid w:val="3136FD23"/>
    <w:rsid w:val="3136FD23"/>
    <w:rsid w:val="317EC770"/>
    <w:rsid w:val="35280B0C"/>
    <w:rsid w:val="35ECBFD9"/>
    <w:rsid w:val="39547FE7"/>
    <w:rsid w:val="3A70AF74"/>
    <w:rsid w:val="3BB09900"/>
    <w:rsid w:val="3CD12E68"/>
    <w:rsid w:val="3E679F1E"/>
    <w:rsid w:val="3FE005E7"/>
    <w:rsid w:val="4023EEA6"/>
    <w:rsid w:val="41662721"/>
    <w:rsid w:val="426424DB"/>
    <w:rsid w:val="42D42808"/>
    <w:rsid w:val="45C9B8C4"/>
    <w:rsid w:val="4600D8C2"/>
    <w:rsid w:val="46A6D74C"/>
    <w:rsid w:val="46F22F2C"/>
    <w:rsid w:val="46F22F2C"/>
    <w:rsid w:val="48194189"/>
    <w:rsid w:val="48BC50C3"/>
    <w:rsid w:val="48BC50C3"/>
    <w:rsid w:val="4962EE3E"/>
    <w:rsid w:val="4C110176"/>
    <w:rsid w:val="4C8A4F2E"/>
    <w:rsid w:val="4EC87A3D"/>
    <w:rsid w:val="516B68CC"/>
    <w:rsid w:val="524F9A21"/>
    <w:rsid w:val="5FDB1CF0"/>
    <w:rsid w:val="633EEE24"/>
    <w:rsid w:val="6B24AE3E"/>
    <w:rsid w:val="6C5E7959"/>
    <w:rsid w:val="6C7B448C"/>
    <w:rsid w:val="6D65EBD4"/>
    <w:rsid w:val="73B5188D"/>
    <w:rsid w:val="774218C4"/>
    <w:rsid w:val="7768CDAE"/>
    <w:rsid w:val="7768CDAE"/>
    <w:rsid w:val="79F71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BE374"/>
  <w15:chartTrackingRefBased/>
  <w15:docId w15:val="{E7104911-F370-458E-A803-4FCF0E20D89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014EE59F"/>
    <w:pPr>
      <w:spacing/>
      <w:ind w:left="720"/>
      <w:contextualSpacing/>
    </w:pPr>
  </w:style>
  <w:style w:type="character" w:styleId="Hyperlink">
    <w:uiPriority w:val="99"/>
    <w:name w:val="Hyperlink"/>
    <w:basedOn w:val="DefaultParagraphFont"/>
    <w:unhideWhenUsed/>
    <w:rsid w:val="014EE59F"/>
    <w:rPr>
      <w:color w:val="467886"/>
      <w:u w:val="single"/>
    </w:rPr>
  </w:style>
  <w:style w:type="character" w:styleId="normaltextrun" w:customStyle="true">
    <w:uiPriority w:val="1"/>
    <w:name w:val="normaltextrun"/>
    <w:basedOn w:val="DefaultParagraphFont"/>
    <w:rsid w:val="014EE59F"/>
    <w:rPr>
      <w:rFonts w:ascii="Times New Roman" w:hAnsi="Times New Roman" w:eastAsia="Times New Roman" w:cs="Times New Roman" w:asciiTheme="minorAscii" w:hAnsiTheme="minorAscii" w:eastAsiaTheme="minorEastAsia" w:cstheme="minorBidi"/>
      <w:sz w:val="24"/>
      <w:szCs w:val="24"/>
    </w:rPr>
  </w:style>
  <w:style w:type="paragraph" w:styleId="Header">
    <w:uiPriority w:val="99"/>
    <w:name w:val="header"/>
    <w:basedOn w:val="Normal"/>
    <w:unhideWhenUsed/>
    <w:rsid w:val="3CD12E68"/>
    <w:pPr>
      <w:tabs>
        <w:tab w:val="center" w:leader="none" w:pos="4680"/>
        <w:tab w:val="right" w:leader="none" w:pos="9360"/>
      </w:tabs>
      <w:spacing w:after="0" w:line="240" w:lineRule="auto"/>
    </w:pPr>
  </w:style>
  <w:style w:type="paragraph" w:styleId="Footer">
    <w:uiPriority w:val="99"/>
    <w:name w:val="footer"/>
    <w:basedOn w:val="Normal"/>
    <w:unhideWhenUsed/>
    <w:rsid w:val="3CD12E68"/>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2a4a1f1c8a31468c" /><Relationship Type="http://schemas.openxmlformats.org/officeDocument/2006/relationships/hyperlink" Target="https://syp.org.uk/" TargetMode="External" Id="Ref14b848434e4181" /><Relationship Type="http://schemas.openxmlformats.org/officeDocument/2006/relationships/hyperlink" Target="https://syp.org.uk/wp-content/uploads/2026/01/YS-SYP-Young-People-and-Politics-Report-FINAL.pdf" TargetMode="External" Id="Rf59914ec5589432a" /><Relationship Type="http://schemas.openxmlformats.org/officeDocument/2006/relationships/hyperlink" Target="https://young.scot/" TargetMode="External" Id="R35a2ee771fe44026" /><Relationship Type="http://schemas.openxmlformats.org/officeDocument/2006/relationships/header" Target="header.xml" Id="R69c833f185e44d50" /><Relationship Type="http://schemas.openxmlformats.org/officeDocument/2006/relationships/footer" Target="footer.xml" Id="Re35cef2019a34956" /></Relationships>
</file>

<file path=word/_rels/header.xml.rels>&#65279;<?xml version="1.0" encoding="utf-8"?><Relationships xmlns="http://schemas.openxmlformats.org/package/2006/relationships"><Relationship Type="http://schemas.openxmlformats.org/officeDocument/2006/relationships/image" Target="/media/image.png" Id="rId149333197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F99145F-6F1E-4B41-B6F0-900169A125A8}"/>
</file>

<file path=customXml/itemProps2.xml><?xml version="1.0" encoding="utf-8"?>
<ds:datastoreItem xmlns:ds="http://schemas.openxmlformats.org/officeDocument/2006/customXml" ds:itemID="{FFEE5B93-863D-4213-9F31-C87D9D9FE2F9}"/>
</file>

<file path=customXml/itemProps3.xml><?xml version="1.0" encoding="utf-8"?>
<ds:datastoreItem xmlns:ds="http://schemas.openxmlformats.org/officeDocument/2006/customXml" ds:itemID="{FBED13A7-C4FC-438F-91EC-93E3FCB563A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Emily Beever</dc:creator>
  <keywords/>
  <dc:description/>
  <lastModifiedBy>Emily Beever</lastModifiedBy>
  <dcterms:created xsi:type="dcterms:W3CDTF">2026-05-30T10:13:32.0000000Z</dcterms:created>
  <dcterms:modified xsi:type="dcterms:W3CDTF">2026-05-30T19:37:03.6982879Z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